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26" w:rsidRDefault="00143F26" w:rsidP="00143F26">
      <w:pPr>
        <w:rPr>
          <w:sz w:val="28"/>
          <w:szCs w:val="28"/>
          <w:lang w:val="uk-UA"/>
        </w:rPr>
      </w:pPr>
    </w:p>
    <w:p w:rsidR="00143F26" w:rsidRDefault="00143F26" w:rsidP="00143F26">
      <w:pPr>
        <w:rPr>
          <w:sz w:val="28"/>
          <w:szCs w:val="28"/>
          <w:lang w:val="uk-UA"/>
        </w:rPr>
      </w:pPr>
    </w:p>
    <w:p w:rsidR="00143F26" w:rsidRDefault="00143F26" w:rsidP="00143F26">
      <w:pPr>
        <w:rPr>
          <w:sz w:val="28"/>
          <w:szCs w:val="28"/>
          <w:lang w:val="uk-UA"/>
        </w:rPr>
      </w:pPr>
    </w:p>
    <w:p w:rsidR="00143F26" w:rsidRDefault="00143F26" w:rsidP="00143F26">
      <w:pPr>
        <w:rPr>
          <w:sz w:val="28"/>
          <w:szCs w:val="28"/>
          <w:lang w:val="uk-UA"/>
        </w:rPr>
      </w:pPr>
    </w:p>
    <w:p w:rsidR="00143F26" w:rsidRDefault="00143F26" w:rsidP="00143F26">
      <w:pPr>
        <w:rPr>
          <w:sz w:val="28"/>
          <w:szCs w:val="28"/>
          <w:lang w:val="uk-UA"/>
        </w:rPr>
      </w:pPr>
    </w:p>
    <w:p w:rsidR="00143F26" w:rsidRDefault="00143F26" w:rsidP="00143F26">
      <w:pPr>
        <w:rPr>
          <w:sz w:val="28"/>
          <w:szCs w:val="28"/>
          <w:lang w:val="uk-UA"/>
        </w:rPr>
      </w:pPr>
    </w:p>
    <w:p w:rsidR="00143F26" w:rsidRDefault="00143F26" w:rsidP="00143F26">
      <w:pPr>
        <w:rPr>
          <w:sz w:val="28"/>
          <w:szCs w:val="28"/>
          <w:lang w:val="uk-UA"/>
        </w:rPr>
      </w:pPr>
    </w:p>
    <w:p w:rsidR="00143F26" w:rsidRDefault="00143F26" w:rsidP="00143F26">
      <w:pPr>
        <w:rPr>
          <w:sz w:val="28"/>
          <w:szCs w:val="28"/>
          <w:lang w:val="uk-UA"/>
        </w:rPr>
      </w:pPr>
    </w:p>
    <w:p w:rsidR="00143F26" w:rsidRDefault="00143F26" w:rsidP="00143F26">
      <w:pPr>
        <w:rPr>
          <w:sz w:val="28"/>
          <w:szCs w:val="28"/>
          <w:lang w:val="uk-UA"/>
        </w:rPr>
      </w:pPr>
    </w:p>
    <w:p w:rsidR="00143F26" w:rsidRDefault="00143F26" w:rsidP="00143F26">
      <w:pPr>
        <w:jc w:val="both"/>
        <w:rPr>
          <w:sz w:val="28"/>
          <w:szCs w:val="28"/>
          <w:lang w:val="uk-UA"/>
        </w:rPr>
      </w:pPr>
    </w:p>
    <w:p w:rsidR="00143F26" w:rsidRDefault="00143F26" w:rsidP="00143F26">
      <w:pPr>
        <w:jc w:val="both"/>
        <w:rPr>
          <w:sz w:val="28"/>
          <w:szCs w:val="28"/>
          <w:lang w:val="uk-UA"/>
        </w:rPr>
      </w:pPr>
    </w:p>
    <w:p w:rsidR="00143F26" w:rsidRDefault="00143F26" w:rsidP="00143F26">
      <w:pPr>
        <w:ind w:right="5214"/>
        <w:jc w:val="both"/>
        <w:rPr>
          <w:sz w:val="28"/>
          <w:szCs w:val="28"/>
          <w:lang w:val="uk-UA"/>
        </w:rPr>
      </w:pPr>
    </w:p>
    <w:p w:rsidR="00143F26" w:rsidRDefault="00143F26" w:rsidP="00143F26">
      <w:pPr>
        <w:ind w:right="5214"/>
        <w:jc w:val="both"/>
        <w:rPr>
          <w:sz w:val="28"/>
          <w:szCs w:val="28"/>
          <w:lang w:val="uk-UA"/>
        </w:rPr>
      </w:pPr>
    </w:p>
    <w:p w:rsidR="00143F26" w:rsidRDefault="00143F26" w:rsidP="00143F26">
      <w:pPr>
        <w:ind w:right="52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планової мережі закладів загальної, дошкільної та  позашкільної освіти </w:t>
      </w:r>
    </w:p>
    <w:p w:rsidR="00143F26" w:rsidRDefault="00143F26" w:rsidP="00143F26">
      <w:pPr>
        <w:ind w:right="52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Івано-Франківської міської ради на 2018-2019 навчальний рік</w:t>
      </w:r>
    </w:p>
    <w:p w:rsidR="00143F26" w:rsidRDefault="00143F26" w:rsidP="00143F26">
      <w:pPr>
        <w:jc w:val="both"/>
        <w:rPr>
          <w:sz w:val="28"/>
          <w:szCs w:val="28"/>
          <w:lang w:val="uk-UA"/>
        </w:rPr>
      </w:pPr>
    </w:p>
    <w:p w:rsidR="00143F26" w:rsidRDefault="00143F26" w:rsidP="00143F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43F26" w:rsidRDefault="00143F26" w:rsidP="00143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ст.ст. 32 та 52 Закону України </w:t>
      </w:r>
      <w:proofErr w:type="spellStart"/>
      <w:r>
        <w:rPr>
          <w:sz w:val="28"/>
          <w:szCs w:val="28"/>
          <w:lang w:val="uk-UA"/>
        </w:rPr>
        <w:t>“Про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, з метою оптимізації мережі, ефективного використання наявних приміщень, економії бюджетних коштів, враховуючи дані первинного обліку дітей шкільного віку в межах територій обслуговування закладів загальної середньої освіти, виконавчий комітет Івано-Франківської міської ради </w:t>
      </w:r>
    </w:p>
    <w:p w:rsidR="00143F26" w:rsidRDefault="00143F26" w:rsidP="00143F26">
      <w:pPr>
        <w:jc w:val="both"/>
        <w:rPr>
          <w:sz w:val="28"/>
          <w:szCs w:val="28"/>
          <w:lang w:val="uk-UA"/>
        </w:rPr>
      </w:pPr>
    </w:p>
    <w:p w:rsidR="00143F26" w:rsidRDefault="00143F26" w:rsidP="00143F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143F26" w:rsidRDefault="00143F26" w:rsidP="00143F26">
      <w:pPr>
        <w:jc w:val="center"/>
        <w:rPr>
          <w:sz w:val="28"/>
          <w:szCs w:val="28"/>
          <w:lang w:val="uk-UA"/>
        </w:rPr>
      </w:pPr>
    </w:p>
    <w:p w:rsidR="00143F26" w:rsidRDefault="00143F26" w:rsidP="00143F26">
      <w:pPr>
        <w:pStyle w:val="a3"/>
        <w:ind w:firstLine="720"/>
        <w:rPr>
          <w:color w:val="000000"/>
        </w:rPr>
      </w:pPr>
      <w:r>
        <w:rPr>
          <w:color w:val="000000"/>
        </w:rPr>
        <w:t>1.Затвердити на 20</w:t>
      </w:r>
      <w:r w:rsidRPr="00F57AE4">
        <w:rPr>
          <w:color w:val="000000"/>
        </w:rPr>
        <w:t>18</w:t>
      </w:r>
      <w:r>
        <w:rPr>
          <w:color w:val="000000"/>
        </w:rPr>
        <w:t>-201</w:t>
      </w:r>
      <w:r w:rsidRPr="00F57AE4">
        <w:rPr>
          <w:color w:val="000000"/>
        </w:rPr>
        <w:t>9</w:t>
      </w:r>
      <w:r>
        <w:rPr>
          <w:color w:val="000000"/>
        </w:rPr>
        <w:t xml:space="preserve"> навчальний рік планову мережу 3</w:t>
      </w:r>
      <w:r w:rsidRPr="00F57AE4">
        <w:rPr>
          <w:color w:val="000000"/>
        </w:rPr>
        <w:t>8</w:t>
      </w:r>
      <w:r>
        <w:rPr>
          <w:color w:val="000000"/>
        </w:rPr>
        <w:t xml:space="preserve"> денних закладів загальної середньої освіти комунальної власності територіальної громади міста у складі  983-ох </w:t>
      </w:r>
      <w:r w:rsidRPr="00F57AE4">
        <w:rPr>
          <w:color w:val="000000"/>
        </w:rPr>
        <w:t xml:space="preserve"> </w:t>
      </w:r>
      <w:r>
        <w:rPr>
          <w:color w:val="000000"/>
        </w:rPr>
        <w:t>класів на 27</w:t>
      </w:r>
      <w:r w:rsidRPr="00F57AE4">
        <w:rPr>
          <w:color w:val="000000"/>
        </w:rPr>
        <w:t xml:space="preserve"> 3</w:t>
      </w:r>
      <w:r>
        <w:rPr>
          <w:color w:val="000000"/>
        </w:rPr>
        <w:t>29</w:t>
      </w:r>
      <w:r w:rsidRPr="00F57AE4">
        <w:rPr>
          <w:color w:val="000000"/>
        </w:rPr>
        <w:t xml:space="preserve"> </w:t>
      </w:r>
      <w:r>
        <w:rPr>
          <w:color w:val="000000"/>
        </w:rPr>
        <w:t>учнів та чотирьох приватних шкіл у складі 41</w:t>
      </w:r>
      <w:r w:rsidRPr="00F57AE4">
        <w:rPr>
          <w:color w:val="000000"/>
        </w:rPr>
        <w:t xml:space="preserve"> </w:t>
      </w:r>
      <w:r>
        <w:rPr>
          <w:color w:val="000000"/>
        </w:rPr>
        <w:t>класу на 703 учні.</w:t>
      </w:r>
    </w:p>
    <w:p w:rsidR="00143F26" w:rsidRDefault="00143F26" w:rsidP="00143F26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Всього: 42 заклади, 1024 клас</w:t>
      </w:r>
      <w:r w:rsidRPr="00674B12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  <w:lang w:val="uk-UA"/>
        </w:rPr>
        <w:t>, 28 032 учні (додаток 1).</w:t>
      </w:r>
    </w:p>
    <w:p w:rsidR="00143F26" w:rsidRDefault="00143F26" w:rsidP="00143F26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Затвердити на 2018-2019 </w:t>
      </w:r>
      <w:r>
        <w:rPr>
          <w:sz w:val="28"/>
          <w:szCs w:val="28"/>
          <w:lang w:val="uk-UA"/>
        </w:rPr>
        <w:t>навчальний рік планову мережу 34-х</w:t>
      </w:r>
      <w:r>
        <w:rPr>
          <w:color w:val="FF0000"/>
          <w:sz w:val="28"/>
          <w:szCs w:val="28"/>
          <w:lang w:val="uk-UA"/>
        </w:rPr>
        <w:t xml:space="preserve"> </w:t>
      </w:r>
      <w:r w:rsidRPr="00351EFD">
        <w:rPr>
          <w:sz w:val="28"/>
          <w:szCs w:val="28"/>
          <w:lang w:val="uk-UA"/>
        </w:rPr>
        <w:t>закладів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дошкільної освіти міста (33-х комунальної власності та 1 відомчого підпорядкування) і дошкільних</w:t>
      </w:r>
      <w:r>
        <w:rPr>
          <w:color w:val="000000"/>
          <w:sz w:val="28"/>
          <w:szCs w:val="28"/>
          <w:lang w:val="uk-UA"/>
        </w:rPr>
        <w:t xml:space="preserve"> груп у трьох школах-садках, навчально-реабілітаційному центрі, приватних школах-садках «Перша ластівка» та «Українська </w:t>
      </w:r>
      <w:proofErr w:type="spellStart"/>
      <w:r>
        <w:rPr>
          <w:color w:val="000000"/>
          <w:sz w:val="28"/>
          <w:szCs w:val="28"/>
          <w:lang w:val="uk-UA"/>
        </w:rPr>
        <w:t>Монтессорі-школа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Смайлика</w:t>
      </w:r>
      <w:proofErr w:type="spellEnd"/>
      <w:r>
        <w:rPr>
          <w:color w:val="000000"/>
          <w:sz w:val="28"/>
          <w:szCs w:val="28"/>
          <w:lang w:val="uk-UA"/>
        </w:rPr>
        <w:t>».</w:t>
      </w:r>
    </w:p>
    <w:p w:rsidR="00143F26" w:rsidRDefault="00143F26" w:rsidP="00143F26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Всього: 336 груп на 9 65</w:t>
      </w:r>
      <w:r w:rsidRPr="004A4BB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uk-UA"/>
        </w:rPr>
        <w:t xml:space="preserve"> дітей (додаток 2).</w:t>
      </w:r>
    </w:p>
    <w:p w:rsidR="00143F26" w:rsidRPr="00C05269" w:rsidRDefault="00143F26" w:rsidP="00143F26">
      <w:pPr>
        <w:ind w:firstLine="720"/>
        <w:jc w:val="both"/>
        <w:rPr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C05269">
        <w:rPr>
          <w:color w:val="C00000"/>
          <w:sz w:val="28"/>
          <w:szCs w:val="28"/>
          <w:lang w:val="uk-UA"/>
        </w:rPr>
        <w:t xml:space="preserve">. </w:t>
      </w:r>
      <w:r w:rsidRPr="00351EFD">
        <w:rPr>
          <w:sz w:val="28"/>
          <w:szCs w:val="28"/>
          <w:lang w:val="uk-UA"/>
        </w:rPr>
        <w:t xml:space="preserve">Затвердити на </w:t>
      </w:r>
      <w:r w:rsidRPr="003F7594">
        <w:rPr>
          <w:sz w:val="28"/>
          <w:szCs w:val="28"/>
          <w:lang w:val="uk-UA"/>
        </w:rPr>
        <w:t>2018-2019 навчальний рік планову мережу 12 закладів позашкільної освіти міста: 4 542 навчальні години; 709 груп, секцій та об’єднань, 18 клубів, 4 табірні зміни, 11 874</w:t>
      </w:r>
      <w:r>
        <w:rPr>
          <w:sz w:val="28"/>
          <w:szCs w:val="28"/>
          <w:lang w:val="uk-UA"/>
        </w:rPr>
        <w:t xml:space="preserve"> вихованці</w:t>
      </w:r>
      <w:r w:rsidRPr="003F7594">
        <w:rPr>
          <w:sz w:val="28"/>
          <w:szCs w:val="28"/>
          <w:lang w:val="uk-UA"/>
        </w:rPr>
        <w:t xml:space="preserve"> (додаток 3).</w:t>
      </w:r>
    </w:p>
    <w:p w:rsidR="00143F26" w:rsidRDefault="00143F26" w:rsidP="00143F2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 Департаменту освіти та науки Івано-Франківської міської ради (І.</w:t>
      </w:r>
      <w:proofErr w:type="spellStart"/>
      <w:r>
        <w:rPr>
          <w:sz w:val="28"/>
          <w:szCs w:val="28"/>
          <w:lang w:val="uk-UA"/>
        </w:rPr>
        <w:t>Смаль</w:t>
      </w:r>
      <w:proofErr w:type="spellEnd"/>
      <w:r>
        <w:rPr>
          <w:sz w:val="28"/>
          <w:szCs w:val="28"/>
          <w:lang w:val="uk-UA"/>
        </w:rPr>
        <w:t>) довести дане рішення до виконавців і взяти на контроль його виконання.</w:t>
      </w:r>
    </w:p>
    <w:p w:rsidR="00143F26" w:rsidRDefault="00143F26" w:rsidP="00143F2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рішення покласти на заступника міського голови О.Левицького.</w:t>
      </w:r>
    </w:p>
    <w:p w:rsidR="00143F26" w:rsidRDefault="00143F26" w:rsidP="00143F26">
      <w:pPr>
        <w:ind w:firstLine="709"/>
        <w:jc w:val="both"/>
        <w:rPr>
          <w:sz w:val="28"/>
          <w:szCs w:val="28"/>
          <w:lang w:val="uk-UA"/>
        </w:rPr>
      </w:pPr>
    </w:p>
    <w:p w:rsidR="00143F26" w:rsidRDefault="00143F26" w:rsidP="00143F26">
      <w:pPr>
        <w:ind w:firstLine="709"/>
        <w:jc w:val="both"/>
        <w:rPr>
          <w:sz w:val="28"/>
          <w:szCs w:val="28"/>
          <w:lang w:val="uk-UA"/>
        </w:rPr>
      </w:pPr>
    </w:p>
    <w:p w:rsidR="00143F26" w:rsidRDefault="00143F26" w:rsidP="00143F26">
      <w:pPr>
        <w:ind w:firstLine="709"/>
        <w:jc w:val="both"/>
        <w:rPr>
          <w:sz w:val="28"/>
          <w:szCs w:val="28"/>
          <w:lang w:val="uk-UA"/>
        </w:rPr>
      </w:pPr>
    </w:p>
    <w:p w:rsidR="00143F26" w:rsidRDefault="00143F26" w:rsidP="00143F26">
      <w:pPr>
        <w:ind w:firstLine="709"/>
        <w:jc w:val="both"/>
        <w:rPr>
          <w:sz w:val="28"/>
          <w:szCs w:val="28"/>
          <w:lang w:val="uk-UA"/>
        </w:rPr>
      </w:pPr>
    </w:p>
    <w:p w:rsidR="00143F26" w:rsidRDefault="00143F26" w:rsidP="00143F26">
      <w:pPr>
        <w:ind w:firstLine="709"/>
        <w:jc w:val="both"/>
        <w:rPr>
          <w:sz w:val="28"/>
          <w:szCs w:val="28"/>
          <w:lang w:val="uk-UA"/>
        </w:rPr>
      </w:pPr>
    </w:p>
    <w:p w:rsidR="00143F26" w:rsidRDefault="00143F26" w:rsidP="00143F26">
      <w:pPr>
        <w:ind w:firstLine="709"/>
        <w:jc w:val="both"/>
        <w:rPr>
          <w:sz w:val="28"/>
          <w:szCs w:val="28"/>
          <w:lang w:val="uk-UA"/>
        </w:rPr>
      </w:pPr>
    </w:p>
    <w:p w:rsidR="00143F26" w:rsidRDefault="00143F26" w:rsidP="00143F26">
      <w:pPr>
        <w:ind w:firstLine="709"/>
        <w:jc w:val="both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143F26" w:rsidRDefault="00143F26" w:rsidP="00143F26">
      <w:pPr>
        <w:ind w:firstLine="708"/>
        <w:rPr>
          <w:sz w:val="28"/>
          <w:szCs w:val="28"/>
          <w:lang w:val="uk-UA"/>
        </w:rPr>
      </w:pPr>
    </w:p>
    <w:p w:rsidR="008E1F1D" w:rsidRDefault="008E1F1D">
      <w:pPr>
        <w:rPr>
          <w:lang w:val="uk-UA"/>
        </w:rPr>
      </w:pPr>
    </w:p>
    <w:p w:rsidR="00143F26" w:rsidRDefault="00143F26">
      <w:pPr>
        <w:rPr>
          <w:lang w:val="uk-UA"/>
        </w:rPr>
      </w:pPr>
    </w:p>
    <w:p w:rsidR="00143F26" w:rsidRDefault="00143F26">
      <w:pPr>
        <w:rPr>
          <w:lang w:val="uk-UA"/>
        </w:rPr>
      </w:pPr>
    </w:p>
    <w:p w:rsidR="00143F26" w:rsidRDefault="00143F26">
      <w:pPr>
        <w:rPr>
          <w:lang w:val="uk-UA"/>
        </w:rPr>
      </w:pPr>
    </w:p>
    <w:p w:rsidR="00143F26" w:rsidRDefault="00143F26">
      <w:pPr>
        <w:rPr>
          <w:lang w:val="uk-UA"/>
        </w:rPr>
      </w:pPr>
    </w:p>
    <w:p w:rsidR="00143F26" w:rsidRDefault="00143F26">
      <w:pPr>
        <w:rPr>
          <w:lang w:val="uk-UA"/>
        </w:rPr>
      </w:pPr>
    </w:p>
    <w:p w:rsidR="00143F26" w:rsidRDefault="00143F26">
      <w:pPr>
        <w:rPr>
          <w:lang w:val="uk-UA"/>
        </w:rPr>
      </w:pPr>
    </w:p>
    <w:p w:rsidR="00143F26" w:rsidRDefault="00143F26">
      <w:pPr>
        <w:rPr>
          <w:lang w:val="uk-UA"/>
        </w:rPr>
      </w:pPr>
    </w:p>
    <w:p w:rsidR="00143F26" w:rsidRDefault="00143F26">
      <w:pPr>
        <w:rPr>
          <w:lang w:val="uk-UA"/>
        </w:rPr>
      </w:pPr>
    </w:p>
    <w:p w:rsidR="00143F26" w:rsidRDefault="00143F26">
      <w:pPr>
        <w:rPr>
          <w:lang w:val="uk-UA"/>
        </w:rPr>
      </w:pPr>
    </w:p>
    <w:p w:rsidR="00143F26" w:rsidRDefault="00143F26">
      <w:pPr>
        <w:rPr>
          <w:lang w:val="uk-UA"/>
        </w:rPr>
      </w:pPr>
    </w:p>
    <w:p w:rsidR="00143F26" w:rsidRDefault="00143F26">
      <w:pPr>
        <w:rPr>
          <w:lang w:val="uk-UA"/>
        </w:rPr>
      </w:pPr>
    </w:p>
    <w:p w:rsidR="00143F26" w:rsidRDefault="00143F26">
      <w:pPr>
        <w:rPr>
          <w:lang w:val="uk-UA"/>
        </w:rPr>
      </w:pPr>
    </w:p>
    <w:p w:rsidR="00143F26" w:rsidRDefault="00143F26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lang w:val="uk-UA"/>
        </w:rPr>
        <w:fldChar w:fldCharType="begin"/>
      </w:r>
      <w:r>
        <w:rPr>
          <w:lang w:val="uk-UA"/>
        </w:rPr>
        <w:instrText xml:space="preserve"> LINK Excel.Sheet.8 "D:\\Мои документы\\рішення сесій і виконкомів на ел відправку\\2018\\Планова мережа\\Додаток_1_Планова_мережа_ЗНЗ-2018-2019.xls" "Мережа-ЗНЗ!R1C1:R62C36" \a \f 4 \h </w:instrText>
      </w:r>
      <w:r>
        <w:rPr>
          <w:lang w:val="uk-UA"/>
        </w:rPr>
        <w:fldChar w:fldCharType="separate"/>
      </w:r>
    </w:p>
    <w:p w:rsidR="00143F26" w:rsidRDefault="00143F26" w:rsidP="00143F26">
      <w:pPr>
        <w:ind w:left="4956" w:firstLine="708"/>
        <w:jc w:val="both"/>
        <w:rPr>
          <w:sz w:val="28"/>
          <w:szCs w:val="28"/>
          <w:lang w:val="uk-UA"/>
        </w:rPr>
      </w:pPr>
      <w:r>
        <w:rPr>
          <w:lang w:val="uk-UA"/>
        </w:rPr>
        <w:lastRenderedPageBreak/>
        <w:fldChar w:fldCharType="end"/>
      </w:r>
      <w:r w:rsidRPr="00143F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Додаток 3 </w:t>
      </w:r>
    </w:p>
    <w:p w:rsidR="00143F26" w:rsidRDefault="00143F26" w:rsidP="00143F26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виконкому </w:t>
      </w:r>
    </w:p>
    <w:p w:rsidR="00143F26" w:rsidRDefault="00143F26" w:rsidP="00143F26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</w:p>
    <w:p w:rsidR="00143F26" w:rsidRDefault="00143F26" w:rsidP="00143F26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2018р. №</w:t>
      </w:r>
    </w:p>
    <w:p w:rsidR="00143F26" w:rsidRDefault="00143F26" w:rsidP="00143F26">
      <w:pPr>
        <w:jc w:val="center"/>
        <w:rPr>
          <w:sz w:val="28"/>
          <w:szCs w:val="28"/>
          <w:lang w:val="uk-UA"/>
        </w:rPr>
      </w:pPr>
    </w:p>
    <w:p w:rsidR="00143F26" w:rsidRDefault="00143F26" w:rsidP="00143F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Планова мережа</w:t>
      </w:r>
    </w:p>
    <w:p w:rsidR="00143F26" w:rsidRDefault="00143F26" w:rsidP="00143F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закладів позашкільної освіти</w:t>
      </w:r>
    </w:p>
    <w:p w:rsidR="00143F26" w:rsidRDefault="00143F26" w:rsidP="00143F26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Івано-Франківської міської ради</w:t>
      </w:r>
    </w:p>
    <w:p w:rsidR="00143F26" w:rsidRDefault="00143F26" w:rsidP="00143F2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2018-2019 навчальний рік</w:t>
      </w:r>
    </w:p>
    <w:p w:rsidR="00143F26" w:rsidRDefault="00143F26" w:rsidP="00143F26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4280"/>
        <w:gridCol w:w="992"/>
        <w:gridCol w:w="2648"/>
        <w:gridCol w:w="1080"/>
      </w:tblGrid>
      <w:tr w:rsidR="00143F26" w:rsidTr="0097044B">
        <w:trPr>
          <w:trHeight w:val="7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pStyle w:val="2"/>
            </w:pPr>
            <w:r>
              <w:t>Назва закладу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Кіль-кість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годин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груп/секцій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ind w:left="-108" w:right="-14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Кіль-кість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дітей</w:t>
            </w:r>
          </w:p>
        </w:tc>
      </w:tr>
      <w:tr w:rsidR="00143F26" w:rsidTr="009704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6"/>
                <w:lang w:val="uk-UA"/>
              </w:rPr>
              <w:t>Міський центр дитячої та юнацької творчості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882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2260</w:t>
            </w:r>
          </w:p>
        </w:tc>
      </w:tr>
      <w:tr w:rsidR="00143F26" w:rsidTr="009704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6"/>
                <w:lang w:val="uk-UA"/>
              </w:rPr>
              <w:t>Міський центр науково-технічної творчості учнівської молоді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1530</w:t>
            </w:r>
          </w:p>
        </w:tc>
      </w:tr>
      <w:tr w:rsidR="00143F26" w:rsidTr="009704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rPr>
                <w:color w:val="000000"/>
                <w:sz w:val="28"/>
                <w:szCs w:val="26"/>
                <w:lang w:val="uk-UA"/>
              </w:rPr>
            </w:pPr>
            <w:r>
              <w:rPr>
                <w:color w:val="000000"/>
                <w:sz w:val="28"/>
                <w:szCs w:val="26"/>
                <w:lang w:val="uk-UA"/>
              </w:rPr>
              <w:t>Міська дитяча екологічна станція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1075</w:t>
            </w:r>
          </w:p>
        </w:tc>
      </w:tr>
      <w:tr w:rsidR="00143F26" w:rsidTr="009704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rPr>
                <w:color w:val="000000"/>
                <w:sz w:val="28"/>
                <w:szCs w:val="26"/>
                <w:lang w:val="uk-UA"/>
              </w:rPr>
            </w:pPr>
            <w:r>
              <w:rPr>
                <w:color w:val="000000"/>
                <w:sz w:val="28"/>
                <w:szCs w:val="26"/>
                <w:lang w:val="uk-UA"/>
              </w:rPr>
              <w:t>Мала академія наук учнівської молоді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</w:tr>
      <w:tr w:rsidR="00143F26" w:rsidTr="009704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6"/>
                <w:lang w:val="uk-UA"/>
              </w:rPr>
              <w:t>Міський Центр патріотичного виховання імені Степана Бандери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720</w:t>
            </w:r>
          </w:p>
        </w:tc>
      </w:tr>
      <w:tr w:rsidR="00143F26" w:rsidTr="009704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rPr>
                <w:color w:val="000000"/>
                <w:sz w:val="28"/>
                <w:szCs w:val="26"/>
                <w:lang w:val="uk-UA"/>
              </w:rPr>
            </w:pPr>
            <w:r>
              <w:rPr>
                <w:color w:val="000000"/>
                <w:sz w:val="28"/>
                <w:szCs w:val="26"/>
                <w:lang w:val="uk-UA"/>
              </w:rPr>
              <w:t>Дитячо-юнацький Пластовий Центр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561</w:t>
            </w:r>
          </w:p>
        </w:tc>
      </w:tr>
      <w:tr w:rsidR="00143F26" w:rsidTr="009704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rPr>
                <w:color w:val="000000"/>
                <w:sz w:val="28"/>
                <w:szCs w:val="26"/>
                <w:lang w:val="uk-UA"/>
              </w:rPr>
            </w:pPr>
            <w:hyperlink r:id="rId4" w:tgtFrame="_blank" w:history="1">
              <w:r>
                <w:rPr>
                  <w:color w:val="000000"/>
                  <w:sz w:val="28"/>
                  <w:szCs w:val="26"/>
                  <w:lang w:val="uk-UA"/>
                </w:rPr>
                <w:t>Міський центр дозвілля дітей та юнацтва за місцем проживання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 клубів,22 групи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2150</w:t>
            </w:r>
          </w:p>
        </w:tc>
      </w:tr>
      <w:tr w:rsidR="00143F26" w:rsidTr="009704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rPr>
                <w:color w:val="000000"/>
                <w:sz w:val="28"/>
                <w:szCs w:val="26"/>
                <w:lang w:val="uk-UA"/>
              </w:rPr>
            </w:pPr>
            <w:r>
              <w:rPr>
                <w:color w:val="000000"/>
                <w:sz w:val="28"/>
                <w:szCs w:val="26"/>
                <w:lang w:val="uk-UA"/>
              </w:rPr>
              <w:t>Позаміський заклад оздоровлення та відпочинку «</w:t>
            </w:r>
            <w:proofErr w:type="spellStart"/>
            <w:r>
              <w:rPr>
                <w:color w:val="000000"/>
                <w:sz w:val="28"/>
                <w:szCs w:val="26"/>
                <w:lang w:val="uk-UA"/>
              </w:rPr>
              <w:t>Лімниця</w:t>
            </w:r>
            <w:proofErr w:type="spellEnd"/>
            <w:r>
              <w:rPr>
                <w:color w:val="000000"/>
                <w:sz w:val="28"/>
                <w:szCs w:val="26"/>
                <w:lang w:val="uk-UA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табірні зміни, по 175 дітей в одну табірну зміну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</w:t>
            </w:r>
          </w:p>
        </w:tc>
      </w:tr>
      <w:tr w:rsidR="00143F26" w:rsidTr="009704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rPr>
                <w:color w:val="000000"/>
                <w:sz w:val="28"/>
                <w:szCs w:val="26"/>
                <w:lang w:val="uk-UA"/>
              </w:rPr>
            </w:pPr>
            <w:r>
              <w:rPr>
                <w:color w:val="000000"/>
                <w:sz w:val="28"/>
                <w:szCs w:val="26"/>
                <w:lang w:val="uk-UA"/>
              </w:rPr>
              <w:t>Спеціалізована дитячо-юнацька спортивна школа олімпійського резерву №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786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472</w:t>
            </w:r>
          </w:p>
        </w:tc>
      </w:tr>
      <w:tr w:rsidR="00143F26" w:rsidTr="009704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rPr>
                <w:color w:val="000000"/>
                <w:sz w:val="28"/>
                <w:szCs w:val="26"/>
                <w:lang w:val="uk-UA"/>
              </w:rPr>
            </w:pPr>
            <w:r>
              <w:rPr>
                <w:color w:val="000000"/>
                <w:sz w:val="28"/>
                <w:szCs w:val="26"/>
                <w:lang w:val="uk-UA"/>
              </w:rPr>
              <w:t>Дитячо-юнацька спортивна школа №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992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1334</w:t>
            </w:r>
          </w:p>
        </w:tc>
      </w:tr>
      <w:tr w:rsidR="00143F26" w:rsidTr="009704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rPr>
                <w:color w:val="000000"/>
                <w:sz w:val="28"/>
                <w:szCs w:val="26"/>
                <w:lang w:val="uk-UA"/>
              </w:rPr>
            </w:pPr>
            <w:r>
              <w:rPr>
                <w:color w:val="000000"/>
                <w:sz w:val="28"/>
                <w:szCs w:val="26"/>
                <w:lang w:val="uk-UA"/>
              </w:rPr>
              <w:t>Дитячо-юнацька спортивна школа №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540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552</w:t>
            </w:r>
          </w:p>
        </w:tc>
      </w:tr>
      <w:tr w:rsidR="00143F26" w:rsidTr="009704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rPr>
                <w:color w:val="000000"/>
                <w:sz w:val="28"/>
                <w:szCs w:val="26"/>
                <w:lang w:val="uk-UA"/>
              </w:rPr>
            </w:pPr>
            <w:r>
              <w:rPr>
                <w:color w:val="000000"/>
                <w:sz w:val="28"/>
                <w:szCs w:val="26"/>
                <w:lang w:val="uk-UA"/>
              </w:rPr>
              <w:t>Міський центр туризму і краєзнавства учнівської молоді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6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</w:tr>
      <w:tr w:rsidR="00143F26" w:rsidTr="0097044B"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26" w:rsidRPr="0019468F" w:rsidRDefault="00143F26" w:rsidP="009704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Всього:     4542 навчальні години, 709 груп, секцій та об</w:t>
            </w:r>
            <w:r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єднань, 18 клубів, 4 табірні зміни, 11 874 вихованці.</w:t>
            </w:r>
          </w:p>
        </w:tc>
      </w:tr>
    </w:tbl>
    <w:p w:rsidR="00143F26" w:rsidRDefault="00143F26" w:rsidP="00143F26">
      <w:pPr>
        <w:rPr>
          <w:lang w:val="uk-UA"/>
        </w:rPr>
      </w:pPr>
    </w:p>
    <w:p w:rsidR="00143F26" w:rsidRDefault="00143F26" w:rsidP="00143F26">
      <w:pPr>
        <w:rPr>
          <w:lang w:val="uk-UA"/>
        </w:rPr>
      </w:pPr>
    </w:p>
    <w:p w:rsidR="00143F26" w:rsidRDefault="00143F26" w:rsidP="00143F26">
      <w:pPr>
        <w:rPr>
          <w:lang w:val="uk-UA"/>
        </w:rPr>
      </w:pPr>
    </w:p>
    <w:p w:rsidR="00143F26" w:rsidRDefault="00143F26" w:rsidP="00143F26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виконавчого </w:t>
      </w:r>
    </w:p>
    <w:p w:rsidR="00143F26" w:rsidRPr="00143F26" w:rsidRDefault="00143F26" w:rsidP="00143F26">
      <w:pPr>
        <w:ind w:firstLine="720"/>
        <w:rPr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І.Шевчук</w:t>
      </w:r>
    </w:p>
    <w:sectPr w:rsidR="00143F26" w:rsidRPr="00143F26" w:rsidSect="00143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43F26"/>
    <w:rsid w:val="00143F26"/>
    <w:rsid w:val="00346261"/>
    <w:rsid w:val="008E1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43F26"/>
    <w:pPr>
      <w:keepNext/>
      <w:jc w:val="center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43F26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143F2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43F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3F26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143F2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43F26"/>
    <w:rPr>
      <w:color w:val="800080"/>
      <w:u w:val="single"/>
    </w:rPr>
  </w:style>
  <w:style w:type="paragraph" w:customStyle="1" w:styleId="xl65">
    <w:name w:val="xl65"/>
    <w:basedOn w:val="a"/>
    <w:rsid w:val="00143F26"/>
    <w:pPr>
      <w:spacing w:before="100" w:beforeAutospacing="1" w:after="100" w:afterAutospacing="1"/>
    </w:pPr>
  </w:style>
  <w:style w:type="paragraph" w:customStyle="1" w:styleId="xl66">
    <w:name w:val="xl66"/>
    <w:basedOn w:val="a"/>
    <w:rsid w:val="00143F26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143F2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43F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143F2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143F2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143F2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143F2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143F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143F2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143F2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143F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143F26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143F2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143F2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143F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143F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143F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143F2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143F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143F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143F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143F2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143F2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143F2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143F2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143F26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143F2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143F2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143F2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143F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143F2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143F26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143F2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143F26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143F26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143F2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143F2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143F2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143F26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143F2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143F2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143F2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143F2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143F2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143F2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143F2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143F26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143F26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143F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143F26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143F26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143F26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143F26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143F2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143F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143F2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143F2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143F26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143F2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143F2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143F26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143F2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143F2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143F26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143F26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143F2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2">
    <w:name w:val="xl132"/>
    <w:basedOn w:val="a"/>
    <w:rsid w:val="00143F26"/>
    <w:pPr>
      <w:spacing w:before="100" w:beforeAutospacing="1" w:after="100" w:afterAutospacing="1"/>
    </w:pPr>
    <w:rPr>
      <w:color w:val="FFFFFF"/>
    </w:rPr>
  </w:style>
  <w:style w:type="paragraph" w:customStyle="1" w:styleId="xl133">
    <w:name w:val="xl133"/>
    <w:basedOn w:val="a"/>
    <w:rsid w:val="00143F26"/>
    <w:pPr>
      <w:shd w:val="clear" w:color="000000" w:fill="FFFFFF"/>
      <w:spacing w:before="100" w:beforeAutospacing="1" w:after="100" w:afterAutospacing="1"/>
    </w:pPr>
  </w:style>
  <w:style w:type="paragraph" w:customStyle="1" w:styleId="xl134">
    <w:name w:val="xl134"/>
    <w:basedOn w:val="a"/>
    <w:rsid w:val="00143F26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143F26"/>
    <w:pPr>
      <w:spacing w:before="100" w:beforeAutospacing="1" w:after="100" w:afterAutospacing="1"/>
    </w:pPr>
    <w:rPr>
      <w:sz w:val="28"/>
      <w:szCs w:val="28"/>
    </w:rPr>
  </w:style>
  <w:style w:type="paragraph" w:customStyle="1" w:styleId="xl136">
    <w:name w:val="xl136"/>
    <w:basedOn w:val="a"/>
    <w:rsid w:val="00143F26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143F26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143F2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143F2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143F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143F26"/>
    <w:pP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143F26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43F26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143F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143F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143F2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143F2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143F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143F2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143F2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143F26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143F2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143F2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143F2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143F2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143F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143F2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143F26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143F2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143F2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143F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143F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143F2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143F2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5">
    <w:name w:val="xl165"/>
    <w:basedOn w:val="a"/>
    <w:rsid w:val="00143F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143F26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143F26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143F2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rsid w:val="00143F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143F2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143F26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2">
    <w:name w:val="xl172"/>
    <w:basedOn w:val="a"/>
    <w:rsid w:val="00143F26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73">
    <w:name w:val="xl173"/>
    <w:basedOn w:val="a"/>
    <w:rsid w:val="00143F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4">
    <w:name w:val="xl174"/>
    <w:basedOn w:val="a"/>
    <w:rsid w:val="00143F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143F26"/>
    <w:pP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176">
    <w:name w:val="xl176"/>
    <w:basedOn w:val="a"/>
    <w:rsid w:val="00143F26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77">
    <w:name w:val="xl177"/>
    <w:basedOn w:val="a"/>
    <w:rsid w:val="00143F26"/>
    <w:pPr>
      <w:spacing w:before="100" w:beforeAutospacing="1" w:after="100" w:afterAutospacing="1"/>
    </w:pPr>
    <w:rPr>
      <w:sz w:val="28"/>
      <w:szCs w:val="28"/>
    </w:rPr>
  </w:style>
  <w:style w:type="paragraph" w:customStyle="1" w:styleId="xl178">
    <w:name w:val="xl178"/>
    <w:basedOn w:val="a"/>
    <w:rsid w:val="00143F26"/>
    <w:pPr>
      <w:spacing w:before="100" w:beforeAutospacing="1" w:after="100" w:afterAutospacing="1"/>
    </w:pPr>
    <w:rPr>
      <w:color w:val="FFFFFF"/>
      <w:sz w:val="28"/>
      <w:szCs w:val="28"/>
    </w:rPr>
  </w:style>
  <w:style w:type="paragraph" w:customStyle="1" w:styleId="xl179">
    <w:name w:val="xl179"/>
    <w:basedOn w:val="a"/>
    <w:rsid w:val="00143F2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143F2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"/>
    <w:rsid w:val="00143F2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143F26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143F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4">
    <w:name w:val="xl184"/>
    <w:basedOn w:val="a"/>
    <w:rsid w:val="00143F2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143F2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143F2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143F2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character" w:customStyle="1" w:styleId="20">
    <w:name w:val="Заголовок 2 Знак"/>
    <w:basedOn w:val="a0"/>
    <w:link w:val="2"/>
    <w:rsid w:val="00143F26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9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vk.if.ua/uploads/files/cdozv0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484</Words>
  <Characters>2762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Ілона</dc:creator>
  <cp:keywords/>
  <dc:description/>
  <cp:lastModifiedBy>Ілона</cp:lastModifiedBy>
  <cp:revision>2</cp:revision>
  <dcterms:created xsi:type="dcterms:W3CDTF">2018-03-01T09:10:00Z</dcterms:created>
  <dcterms:modified xsi:type="dcterms:W3CDTF">2018-03-01T09:16:00Z</dcterms:modified>
</cp:coreProperties>
</file>