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975" w:rsidRPr="00EC33D3" w:rsidRDefault="00D20975" w:rsidP="00EC33D3">
      <w:pPr>
        <w:pStyle w:val="NoSpacing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86D67">
        <w:rPr>
          <w:rFonts w:ascii="Times New Roman" w:hAnsi="Times New Roman" w:cs="Times New Roman"/>
          <w:sz w:val="28"/>
          <w:szCs w:val="28"/>
        </w:rPr>
        <w:t>Додаток 3</w:t>
      </w:r>
    </w:p>
    <w:p w:rsidR="00D20975" w:rsidRPr="00EC33D3" w:rsidRDefault="00D20975" w:rsidP="00EC33D3">
      <w:pPr>
        <w:pStyle w:val="NoSpacing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D20975" w:rsidRPr="00EC33D3" w:rsidRDefault="00D20975" w:rsidP="00EC33D3">
      <w:pPr>
        <w:pStyle w:val="NoSpacing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D20975" w:rsidRPr="00EC33D3" w:rsidRDefault="00D20975" w:rsidP="00EC33D3">
      <w:pPr>
        <w:pStyle w:val="NoSpacing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0975" w:rsidRPr="00EC33D3" w:rsidRDefault="00D20975" w:rsidP="00EC33D3">
      <w:pPr>
        <w:pStyle w:val="NoSpacing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3D3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D20975" w:rsidRPr="00EC33D3" w:rsidRDefault="00D20975" w:rsidP="00EC33D3">
      <w:pPr>
        <w:pStyle w:val="NoSpacing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3D3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EC33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вересня</w:t>
      </w:r>
      <w:r w:rsidRPr="00EC33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2017 р.          </w:t>
      </w:r>
      <w:r w:rsidRPr="00EC33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м. Івано-Франківськ</w:t>
      </w: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3D3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1.1. Згідно з інформацією з Державного реєстру речових прав на нерухоме майно Левицькому Михайлу Васильовичу та Ковальській Вірі Андріївні на праві власності в рівних долях належить нежитлове приміщення (магазин, торгове приміщення №2) за адресою: м. Івано-Франківськ, вул. Гетьмана Мазепи, 173 «в». Згідно з інвентаризаційною справою загальна площа нерухомого майна складає 118.8 кв.м. Підстава для набуття права спільної часткової власності на нерухоме майно – договір купівлі-прод</w:t>
      </w:r>
      <w:r>
        <w:rPr>
          <w:rFonts w:ascii="Times New Roman" w:hAnsi="Times New Roman" w:cs="Times New Roman"/>
          <w:sz w:val="28"/>
          <w:szCs w:val="28"/>
        </w:rPr>
        <w:t xml:space="preserve">ажу </w:t>
      </w:r>
      <w:r w:rsidRPr="00EC33D3">
        <w:rPr>
          <w:rFonts w:ascii="Times New Roman" w:hAnsi="Times New Roman" w:cs="Times New Roman"/>
          <w:sz w:val="28"/>
          <w:szCs w:val="28"/>
        </w:rPr>
        <w:t xml:space="preserve">від 16.09.2015 р.  </w:t>
      </w: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 xml:space="preserve">1.2. Земельна ділянка, на якій розташований об’єкт нерухомого майна Левицького М.В. та Ковальської В.А., сформована, відповідно до публічної кадастрової карти України їй присвоєний кадастровий номер 2610100000:24:004:0105. Площа земельної ділянки складає </w:t>
      </w:r>
      <w:smartTag w:uri="urn:schemas-microsoft-com:office:smarttags" w:element="metricconverter">
        <w:smartTagPr>
          <w:attr w:name="ProductID" w:val="0.0129 га"/>
        </w:smartTagPr>
        <w:r w:rsidRPr="00EC33D3">
          <w:rPr>
            <w:rFonts w:ascii="Times New Roman" w:hAnsi="Times New Roman" w:cs="Times New Roman"/>
            <w:sz w:val="28"/>
            <w:szCs w:val="28"/>
          </w:rPr>
          <w:t>0.0129 га</w:t>
        </w:r>
      </w:smartTag>
      <w:r w:rsidRPr="00EC33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FFB">
        <w:rPr>
          <w:rFonts w:ascii="Times New Roman" w:hAnsi="Times New Roman" w:cs="Times New Roman"/>
          <w:sz w:val="28"/>
          <w:szCs w:val="28"/>
        </w:rPr>
        <w:t xml:space="preserve">Земельна ділянка була сформована при відведенні земельної ділянки попередньому власнику приміщення </w:t>
      </w:r>
      <w:r>
        <w:rPr>
          <w:rFonts w:ascii="Times New Roman" w:hAnsi="Times New Roman" w:cs="Times New Roman"/>
          <w:sz w:val="28"/>
          <w:szCs w:val="28"/>
        </w:rPr>
        <w:t>ЗАТ</w:t>
      </w:r>
      <w:r w:rsidRPr="005B0FF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Зірниця</w:t>
      </w:r>
      <w:r w:rsidRPr="005B0FFB">
        <w:rPr>
          <w:rFonts w:ascii="Times New Roman" w:hAnsi="Times New Roman" w:cs="Times New Roman"/>
          <w:sz w:val="28"/>
          <w:szCs w:val="28"/>
        </w:rPr>
        <w:t xml:space="preserve">» рішенням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B0FFB">
        <w:rPr>
          <w:rFonts w:ascii="Times New Roman" w:hAnsi="Times New Roman" w:cs="Times New Roman"/>
          <w:sz w:val="28"/>
          <w:szCs w:val="28"/>
        </w:rPr>
        <w:t xml:space="preserve">LI сесії Івано-Франківської міської ради від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5B0FF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B0FF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5B0FFB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 xml:space="preserve">1.3. Згідно з наданою ДПІ в м. Івано-Франківську інформацією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C33D3">
        <w:rPr>
          <w:rFonts w:ascii="Times New Roman" w:hAnsi="Times New Roman" w:cs="Times New Roman"/>
          <w:sz w:val="28"/>
          <w:szCs w:val="28"/>
        </w:rPr>
        <w:t xml:space="preserve">Левицький М.В. та Ковальська В.А. земельну ділянку на вул. Гетьмана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C33D3">
        <w:rPr>
          <w:rFonts w:ascii="Times New Roman" w:hAnsi="Times New Roman" w:cs="Times New Roman"/>
          <w:sz w:val="28"/>
          <w:szCs w:val="28"/>
        </w:rPr>
        <w:t>Мазепи,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3D3">
        <w:rPr>
          <w:rFonts w:ascii="Times New Roman" w:hAnsi="Times New Roman" w:cs="Times New Roman"/>
          <w:sz w:val="28"/>
          <w:szCs w:val="28"/>
        </w:rPr>
        <w:t>173 «в» не декларували та не сплачували</w:t>
      </w:r>
      <w:r>
        <w:rPr>
          <w:rFonts w:ascii="Times New Roman" w:hAnsi="Times New Roman" w:cs="Times New Roman"/>
          <w:sz w:val="28"/>
          <w:szCs w:val="28"/>
        </w:rPr>
        <w:t xml:space="preserve"> за користування нею</w:t>
      </w:r>
      <w:r w:rsidRPr="00EC33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№247/34.3-02/35в від 16.03.2017 р.,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3D3">
        <w:rPr>
          <w:rFonts w:ascii="Times New Roman" w:hAnsi="Times New Roman" w:cs="Times New Roman"/>
          <w:sz w:val="28"/>
          <w:szCs w:val="28"/>
        </w:rPr>
        <w:t>№248/34.3-02/35в від 16.03.2017 р.</w:t>
      </w: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- акт обстеження земельної ділянки №94 від 03.04.2017 р.;</w:t>
      </w:r>
    </w:p>
    <w:p w:rsidR="00D20975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- клопотання №328/34.3-02/35в від 06.04.2017 р.;</w:t>
      </w: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75EF">
        <w:rPr>
          <w:rFonts w:ascii="Times New Roman" w:hAnsi="Times New Roman" w:cs="Times New Roman"/>
          <w:sz w:val="28"/>
          <w:szCs w:val="28"/>
        </w:rPr>
        <w:t>- лист відділу Держгеокадастру у м. Івано-Франківську №8-28-0.4-752/2-17 від 23.05.2017р.</w:t>
      </w: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3. Розрахунок розміру збитків за використання суб’єкт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C33D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C33D3">
        <w:rPr>
          <w:rFonts w:ascii="Times New Roman" w:hAnsi="Times New Roman" w:cs="Times New Roman"/>
          <w:sz w:val="28"/>
          <w:szCs w:val="28"/>
        </w:rPr>
        <w:t xml:space="preserve"> господарювання земельної ділянки за фактичною адресою здійснено станом на день проведення засідання комісії (додається).</w:t>
      </w:r>
    </w:p>
    <w:p w:rsidR="00D20975" w:rsidRPr="00EC33D3" w:rsidRDefault="00D20975" w:rsidP="00486D67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Левицьким М.В. та Ковальською В.А. земельної ділянки на</w:t>
      </w:r>
      <w:r>
        <w:rPr>
          <w:rFonts w:ascii="Times New Roman" w:hAnsi="Times New Roman" w:cs="Times New Roman"/>
          <w:sz w:val="28"/>
          <w:szCs w:val="28"/>
        </w:rPr>
        <w:t xml:space="preserve">      в</w:t>
      </w:r>
      <w:r w:rsidRPr="00EC33D3">
        <w:rPr>
          <w:rFonts w:ascii="Times New Roman" w:hAnsi="Times New Roman" w:cs="Times New Roman"/>
          <w:sz w:val="28"/>
          <w:szCs w:val="28"/>
        </w:rPr>
        <w:t xml:space="preserve">ул. Гетьмана Мазепи, 173 «в», площею </w:t>
      </w:r>
      <w:smartTag w:uri="urn:schemas-microsoft-com:office:smarttags" w:element="metricconverter">
        <w:smartTagPr>
          <w:attr w:name="ProductID" w:val="0.0129 га"/>
        </w:smartTagPr>
        <w:r w:rsidRPr="00EC33D3">
          <w:rPr>
            <w:rFonts w:ascii="Times New Roman" w:hAnsi="Times New Roman" w:cs="Times New Roman"/>
            <w:sz w:val="28"/>
            <w:szCs w:val="28"/>
          </w:rPr>
          <w:t>0.0129 га</w:t>
        </w:r>
      </w:smartTag>
      <w:r w:rsidRPr="00EC33D3">
        <w:rPr>
          <w:rFonts w:ascii="Times New Roman" w:hAnsi="Times New Roman" w:cs="Times New Roman"/>
          <w:sz w:val="28"/>
          <w:szCs w:val="28"/>
        </w:rPr>
        <w:t>, та становить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20975" w:rsidRPr="00EC33D3" w:rsidRDefault="00D20975" w:rsidP="00486D6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54D0">
        <w:rPr>
          <w:rFonts w:ascii="Times New Roman" w:hAnsi="Times New Roman" w:cs="Times New Roman"/>
          <w:sz w:val="28"/>
          <w:szCs w:val="28"/>
        </w:rPr>
        <w:t>Левицьки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254D0">
        <w:rPr>
          <w:rFonts w:ascii="Times New Roman" w:hAnsi="Times New Roman" w:cs="Times New Roman"/>
          <w:sz w:val="28"/>
          <w:szCs w:val="28"/>
        </w:rPr>
        <w:t xml:space="preserve"> М.В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54D0">
        <w:rPr>
          <w:rFonts w:ascii="Times New Roman" w:hAnsi="Times New Roman" w:cs="Times New Roman"/>
          <w:sz w:val="28"/>
          <w:szCs w:val="28"/>
        </w:rPr>
        <w:t xml:space="preserve"> </w:t>
      </w:r>
      <w:r w:rsidRPr="00EC33D3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D20975" w:rsidRPr="00486D67" w:rsidRDefault="00D20975" w:rsidP="00486D67">
      <w:pPr>
        <w:spacing w:after="0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86D67">
        <w:rPr>
          <w:rFonts w:ascii="Times New Roman" w:hAnsi="Times New Roman" w:cs="Times New Roman"/>
          <w:b/>
          <w:i/>
          <w:sz w:val="28"/>
          <w:szCs w:val="28"/>
          <w:u w:val="single"/>
        </w:rPr>
        <w:t>5 770,08</w:t>
      </w:r>
      <w:r w:rsidRPr="00486D67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  <w:t>П'ять тис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яч сімсот сімдесят грн. 8 коп.</w:t>
      </w:r>
    </w:p>
    <w:p w:rsidR="00D20975" w:rsidRPr="00EC33D3" w:rsidRDefault="00D20975" w:rsidP="00486D6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Ковальськ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C33D3">
        <w:rPr>
          <w:rFonts w:ascii="Times New Roman" w:hAnsi="Times New Roman" w:cs="Times New Roman"/>
          <w:sz w:val="28"/>
          <w:szCs w:val="28"/>
        </w:rPr>
        <w:t xml:space="preserve"> В.А. - </w:t>
      </w:r>
    </w:p>
    <w:p w:rsidR="00D20975" w:rsidRPr="00486D67" w:rsidRDefault="00D20975" w:rsidP="00486D67">
      <w:pPr>
        <w:spacing w:after="0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86D67">
        <w:rPr>
          <w:rFonts w:ascii="Times New Roman" w:hAnsi="Times New Roman" w:cs="Times New Roman"/>
          <w:b/>
          <w:i/>
          <w:sz w:val="28"/>
          <w:szCs w:val="28"/>
          <w:u w:val="single"/>
        </w:rPr>
        <w:t>5 770,08</w:t>
      </w:r>
      <w:r w:rsidRPr="00486D67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  <w:t>П'ять тис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яч сімсот сімдесят грн. 8 коп.</w:t>
      </w:r>
    </w:p>
    <w:p w:rsidR="00D20975" w:rsidRPr="00EC33D3" w:rsidRDefault="00D20975" w:rsidP="00486D67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C33D3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20975" w:rsidRPr="00D12195" w:rsidRDefault="00D20975" w:rsidP="00486D67">
      <w:pPr>
        <w:pStyle w:val="NoSpacing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Кайда   </w:t>
      </w:r>
    </w:p>
    <w:p w:rsidR="00D20975" w:rsidRPr="00D12195" w:rsidRDefault="00D20975" w:rsidP="00486D67">
      <w:pPr>
        <w:pStyle w:val="NoSpacing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D20975" w:rsidRPr="00D12195" w:rsidRDefault="00D20975" w:rsidP="00486D67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Н. Голодюк</w:t>
      </w:r>
    </w:p>
    <w:p w:rsidR="00D20975" w:rsidRPr="00D12195" w:rsidRDefault="00D20975" w:rsidP="00486D67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1219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Баран</w:t>
      </w:r>
    </w:p>
    <w:p w:rsidR="00D20975" w:rsidRPr="00D12195" w:rsidRDefault="00D20975" w:rsidP="00486D67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К. Обладан</w:t>
      </w:r>
    </w:p>
    <w:p w:rsidR="00D20975" w:rsidRPr="00D12195" w:rsidRDefault="00D20975" w:rsidP="00486D67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D20975" w:rsidRPr="00D12195" w:rsidRDefault="00D20975" w:rsidP="00486D67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О. Петечел</w:t>
      </w:r>
    </w:p>
    <w:p w:rsidR="00D20975" w:rsidRDefault="00D20975" w:rsidP="00486D67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20975" w:rsidRPr="00EC33D3" w:rsidRDefault="00D20975" w:rsidP="00EC33D3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D20975" w:rsidRPr="00EC33D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AA3"/>
    <w:rsid w:val="0000259B"/>
    <w:rsid w:val="0005345E"/>
    <w:rsid w:val="00077184"/>
    <w:rsid w:val="0010211C"/>
    <w:rsid w:val="00105D7B"/>
    <w:rsid w:val="00134CD8"/>
    <w:rsid w:val="00177626"/>
    <w:rsid w:val="00181203"/>
    <w:rsid w:val="00196FBD"/>
    <w:rsid w:val="001B483A"/>
    <w:rsid w:val="001E270C"/>
    <w:rsid w:val="001F1561"/>
    <w:rsid w:val="002220B2"/>
    <w:rsid w:val="00227836"/>
    <w:rsid w:val="00235405"/>
    <w:rsid w:val="002903FC"/>
    <w:rsid w:val="002C624E"/>
    <w:rsid w:val="002C65D9"/>
    <w:rsid w:val="002D269E"/>
    <w:rsid w:val="002E798A"/>
    <w:rsid w:val="00341A16"/>
    <w:rsid w:val="00343075"/>
    <w:rsid w:val="0037084E"/>
    <w:rsid w:val="0037131D"/>
    <w:rsid w:val="004119EB"/>
    <w:rsid w:val="0044167D"/>
    <w:rsid w:val="0045471F"/>
    <w:rsid w:val="00471EF3"/>
    <w:rsid w:val="00486D67"/>
    <w:rsid w:val="0050568B"/>
    <w:rsid w:val="00522744"/>
    <w:rsid w:val="005275EF"/>
    <w:rsid w:val="00552F20"/>
    <w:rsid w:val="0055403F"/>
    <w:rsid w:val="00575A7F"/>
    <w:rsid w:val="005B0FFB"/>
    <w:rsid w:val="005B22C5"/>
    <w:rsid w:val="005C18F0"/>
    <w:rsid w:val="00611790"/>
    <w:rsid w:val="00635948"/>
    <w:rsid w:val="00697198"/>
    <w:rsid w:val="006C1FAF"/>
    <w:rsid w:val="006E7359"/>
    <w:rsid w:val="006F76F9"/>
    <w:rsid w:val="007242D5"/>
    <w:rsid w:val="00776316"/>
    <w:rsid w:val="00793370"/>
    <w:rsid w:val="007A5DBD"/>
    <w:rsid w:val="007B792A"/>
    <w:rsid w:val="00803D75"/>
    <w:rsid w:val="00847A7C"/>
    <w:rsid w:val="00862EC9"/>
    <w:rsid w:val="008655E3"/>
    <w:rsid w:val="0089085D"/>
    <w:rsid w:val="008D7D48"/>
    <w:rsid w:val="00911CB6"/>
    <w:rsid w:val="0091573C"/>
    <w:rsid w:val="009254D0"/>
    <w:rsid w:val="0092762F"/>
    <w:rsid w:val="009712E6"/>
    <w:rsid w:val="00973105"/>
    <w:rsid w:val="009D6C13"/>
    <w:rsid w:val="00A50D40"/>
    <w:rsid w:val="00A51594"/>
    <w:rsid w:val="00A65783"/>
    <w:rsid w:val="00A94763"/>
    <w:rsid w:val="00AC0F80"/>
    <w:rsid w:val="00AC2335"/>
    <w:rsid w:val="00AE2795"/>
    <w:rsid w:val="00BA39FD"/>
    <w:rsid w:val="00BD0020"/>
    <w:rsid w:val="00BE13D1"/>
    <w:rsid w:val="00BF5957"/>
    <w:rsid w:val="00C32878"/>
    <w:rsid w:val="00C33AA3"/>
    <w:rsid w:val="00C47E24"/>
    <w:rsid w:val="00C672F9"/>
    <w:rsid w:val="00CC6729"/>
    <w:rsid w:val="00D12195"/>
    <w:rsid w:val="00D20975"/>
    <w:rsid w:val="00E21713"/>
    <w:rsid w:val="00E971E7"/>
    <w:rsid w:val="00EA2DA2"/>
    <w:rsid w:val="00EC33D3"/>
    <w:rsid w:val="00ED5B06"/>
    <w:rsid w:val="00ED73F9"/>
    <w:rsid w:val="00F10A05"/>
    <w:rsid w:val="00F21BE1"/>
    <w:rsid w:val="00FE4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DokChamp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B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8120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2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2</Pages>
  <Words>2155</Words>
  <Characters>1229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Microsoft Office</cp:lastModifiedBy>
  <cp:revision>34</cp:revision>
  <cp:lastPrinted>2017-08-30T08:35:00Z</cp:lastPrinted>
  <dcterms:created xsi:type="dcterms:W3CDTF">2017-06-06T07:35:00Z</dcterms:created>
  <dcterms:modified xsi:type="dcterms:W3CDTF">2017-09-21T05:19:00Z</dcterms:modified>
</cp:coreProperties>
</file>